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C11E3">
      <w:pPr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 xml:space="preserve">Первенство СКВ «Ледниковый период» </w:t>
      </w:r>
    </w:p>
    <w:p w:rsidR="00000000" w:rsidRDefault="00DC11E3">
      <w:pPr>
        <w:jc w:val="center"/>
        <w:rPr>
          <w:rFonts w:ascii="Calibri" w:hAnsi="Calibri" w:cs="Calibri"/>
          <w:b/>
        </w:rPr>
      </w:pPr>
    </w:p>
    <w:p w:rsidR="00000000" w:rsidRDefault="00DC11E3">
      <w:pPr>
        <w:tabs>
          <w:tab w:val="left" w:pos="3453"/>
          <w:tab w:val="center" w:pos="5102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>Класс  ТУРИЗМ</w:t>
      </w:r>
      <w:r>
        <w:rPr>
          <w:rFonts w:ascii="Calibri" w:hAnsi="Calibri" w:cs="Calibri"/>
          <w:b/>
        </w:rPr>
        <w:tab/>
        <w:t xml:space="preserve"> </w:t>
      </w:r>
    </w:p>
    <w:p w:rsidR="00000000" w:rsidRDefault="00DC11E3">
      <w:pPr>
        <w:rPr>
          <w:rFonts w:ascii="Calibri" w:hAnsi="Calibri" w:cs="Calibri"/>
        </w:rPr>
      </w:pPr>
    </w:p>
    <w:p w:rsidR="00000000" w:rsidRDefault="00DC11E3">
      <w:pPr>
        <w:tabs>
          <w:tab w:val="left" w:pos="2693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Дополнение к регламенту.</w:t>
      </w:r>
    </w:p>
    <w:p w:rsidR="00000000" w:rsidRDefault="00DC11E3">
      <w:pPr>
        <w:pStyle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Экипажи.</w:t>
      </w:r>
    </w:p>
    <w:p w:rsidR="00000000" w:rsidRDefault="00DC11E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К участию в соревновании в категории Туризм  допускаются физические лица достигшие 18 лет и имеющие водительское удостоверение  . Экипаж  состоит из 2 водителей как</w:t>
      </w:r>
      <w:r>
        <w:rPr>
          <w:rFonts w:ascii="Calibri" w:hAnsi="Calibri" w:cs="Calibri"/>
          <w:sz w:val="22"/>
          <w:szCs w:val="22"/>
        </w:rPr>
        <w:t xml:space="preserve"> минимум. Все члены экипажа (имеющие водительское удостоверение)    имеют право управлять автомобилем во время соревнования.</w:t>
      </w:r>
    </w:p>
    <w:p w:rsidR="00000000" w:rsidRDefault="00DC11E3">
      <w:pPr>
        <w:pStyle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Административные проверки и Техническая инспекция.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 Все экипажи, принимающие участие в соревновании должны быть представлены на А</w:t>
      </w:r>
      <w:r>
        <w:rPr>
          <w:rFonts w:ascii="Calibri" w:hAnsi="Calibri" w:cs="Calibri"/>
          <w:sz w:val="22"/>
          <w:szCs w:val="22"/>
        </w:rPr>
        <w:t>дминистративных  проверках (АП) как минимум одним членом экипажа, либо представителем Заявителя.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На Административную проверку (АП) необходимо представить следующие документы: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   водительское удостоверение соответствующей категории (на каждого водителя);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 документы,  подтверждающие право собственности /владения на автомобиль (свидетельство о регистрации автомобиля, доверенность);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  заявку на участие в соревновании в установочной форме;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-медицинская справка (рекомендуемо)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- при себе рекомендуем иметь  страховой полис для лечения в обычном медицинском учреждении; паспорт или заменяющий его до</w:t>
      </w:r>
      <w:r>
        <w:rPr>
          <w:rFonts w:ascii="Calibri" w:hAnsi="Calibri" w:cs="Calibri"/>
          <w:sz w:val="22"/>
          <w:szCs w:val="22"/>
        </w:rPr>
        <w:t xml:space="preserve">кумент; 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Техническая инспекция (ТИ) проводится на территории базового лагеря соревнования в соответствии с расписанием.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Все экипажи, прошедшие АП, должны представить автомобиль на ТИ в соответствии с расписанием. Автомобиль должен быть представлен хотя б</w:t>
      </w:r>
      <w:r>
        <w:rPr>
          <w:rFonts w:ascii="Calibri" w:hAnsi="Calibri" w:cs="Calibri"/>
          <w:sz w:val="22"/>
          <w:szCs w:val="22"/>
        </w:rPr>
        <w:t>ы одним членом экипажа. Автомобили категории Туризм должны соответствовать :</w:t>
      </w:r>
    </w:p>
    <w:p w:rsidR="00000000" w:rsidRDefault="00DC11E3">
      <w:pPr>
        <w:pStyle w:val="a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автомобили серийного производства</w:t>
      </w:r>
    </w:p>
    <w:p w:rsidR="00000000" w:rsidRDefault="00DC11E3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-любые доработки</w:t>
      </w:r>
    </w:p>
    <w:p w:rsidR="00000000" w:rsidRDefault="00DC11E3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-любая резина</w:t>
      </w:r>
    </w:p>
    <w:p w:rsidR="00000000" w:rsidRDefault="00DC11E3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экипаж по числу посадочных мест</w:t>
      </w:r>
    </w:p>
    <w:p w:rsidR="00000000" w:rsidRDefault="00DC11E3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-обязательны ремни безопасности</w:t>
      </w:r>
    </w:p>
    <w:p w:rsidR="00000000" w:rsidRDefault="00DC11E3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не требуется лицензия и мед. справка</w:t>
      </w:r>
    </w:p>
    <w:p w:rsidR="00000000" w:rsidRDefault="00DC11E3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взяти</w:t>
      </w:r>
      <w:r>
        <w:rPr>
          <w:rFonts w:ascii="Calibri" w:hAnsi="Calibri"/>
          <w:sz w:val="22"/>
          <w:szCs w:val="22"/>
        </w:rPr>
        <w:t>е точек будет осуществляться с табличками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Наличие шлемов сильно рекомендуемо . Наличие ремней безопасности, аптечки и огнетушителя обязательно . 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Автомобиль представляется на ТИ полностью подготовленным для участия в соревновании, с нанесенными на бортах </w:t>
      </w:r>
      <w:r>
        <w:rPr>
          <w:rFonts w:ascii="Calibri" w:hAnsi="Calibri" w:cs="Calibri"/>
          <w:sz w:val="22"/>
          <w:szCs w:val="22"/>
        </w:rPr>
        <w:t>стартовыми номерами и рекламой Организатора. Эмблемы и стартовые номера других соревнований должны быть удалены. Все дополнительное оборудование должно быть надежно закреплено . Аккумулятор должен быть закреплен и накрыт сверху диэлектрической пластиной (и</w:t>
      </w:r>
      <w:r>
        <w:rPr>
          <w:rFonts w:ascii="Calibri" w:hAnsi="Calibri" w:cs="Calibri"/>
          <w:sz w:val="22"/>
          <w:szCs w:val="22"/>
        </w:rPr>
        <w:t>з пластика или резины ) .  Также должны быть представлена вся экипировка экипажа.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Государственные регистрационные номера должны быть закреплены. Не допускается изменение места крепления гос.рег.номера в течение соревнования. Для контроля на ТИ может прово</w:t>
      </w:r>
      <w:r>
        <w:rPr>
          <w:rFonts w:ascii="Calibri" w:hAnsi="Calibri" w:cs="Calibri"/>
          <w:sz w:val="22"/>
          <w:szCs w:val="22"/>
        </w:rPr>
        <w:t>диться фотографирование автомобилей участников. В случае зафиксированного на фотографии участника (при выполнении отметки на контрольных пунктах) изменения места крепления гос.рег. номера в течение соревнования требования по компоновке кадра считаются не в</w:t>
      </w:r>
      <w:r>
        <w:rPr>
          <w:rFonts w:ascii="Calibri" w:hAnsi="Calibri" w:cs="Calibri"/>
          <w:sz w:val="22"/>
          <w:szCs w:val="22"/>
        </w:rPr>
        <w:t>ыполненными.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При прохождении предстартовой ТИ, если автомобиль признан несоответствующим требованиям безопасности и/или техническим требованиям к указанной в Заявке группе, Технический Комиссар может назначить срок, в течении которого могут быть устранены</w:t>
      </w:r>
      <w:r>
        <w:rPr>
          <w:rFonts w:ascii="Calibri" w:hAnsi="Calibri" w:cs="Calibri"/>
          <w:sz w:val="22"/>
          <w:szCs w:val="22"/>
        </w:rPr>
        <w:t xml:space="preserve"> выявленные недостатки, но не позднее, чем за 1час до старта первой секции.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На предстартовой ТИ может проводиться маркировка и пломбирование узлов агрегатов автомобилей.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 Автомобили участников должны быть оборудованы прибором GPS.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Для выполнения требовани</w:t>
      </w:r>
      <w:r>
        <w:rPr>
          <w:rFonts w:ascii="Calibri" w:hAnsi="Calibri" w:cs="Calibri"/>
          <w:sz w:val="22"/>
          <w:szCs w:val="22"/>
        </w:rPr>
        <w:t xml:space="preserve">й Регламента по получению зачета на ориентировании участники должны иметь: 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-цифровой фотоаппарат с матрицей не менее 2х мегапикселей, пригодный для ночной съемки;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 3х карт памяти, обеспечивающих хранение не менее 50 кадров разрешением не менее 1600х12</w:t>
      </w:r>
      <w:r>
        <w:rPr>
          <w:rFonts w:ascii="Calibri" w:hAnsi="Calibri" w:cs="Calibri"/>
          <w:sz w:val="22"/>
          <w:szCs w:val="22"/>
        </w:rPr>
        <w:t xml:space="preserve">00; 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-элементы питания для фотоаппарата обеспечивающих как минимум съёмку 50 кадров фотоаппаратом в ночных условиях;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чехол к фотоаппарату, предохраняющий его от воздействия влаги, грязи и механических повреждений.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Организаторы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гарантируют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поддержку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карт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памяти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</w:rPr>
        <w:t>форматов</w:t>
      </w:r>
      <w:r>
        <w:rPr>
          <w:rFonts w:ascii="Calibri" w:hAnsi="Calibri" w:cs="Calibri"/>
          <w:sz w:val="22"/>
          <w:szCs w:val="22"/>
          <w:lang w:val="en-US"/>
        </w:rPr>
        <w:t xml:space="preserve"> Compact Flash Type I/II, SD Card, Multimedia Card, Memory Stick, Memory Stick PRO, SmartMdeia, xD. </w:t>
      </w:r>
      <w:r>
        <w:rPr>
          <w:rFonts w:ascii="Calibri" w:hAnsi="Calibri" w:cs="Calibri"/>
          <w:sz w:val="22"/>
          <w:szCs w:val="22"/>
        </w:rPr>
        <w:t xml:space="preserve">Использование других типов карт памяти возможно только при условии предварительного согласования с организатором и предоставления участников </w:t>
      </w:r>
      <w:r>
        <w:rPr>
          <w:rFonts w:ascii="Calibri" w:hAnsi="Calibri" w:cs="Calibri"/>
          <w:sz w:val="22"/>
          <w:szCs w:val="22"/>
        </w:rPr>
        <w:t>оборудования для переноса информации с фотоаппарата на компьютер Организатора.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 течение всего соревнования запрещается иметь при себе или в транспортном средстве огнестрельное оружие. При движении по территории, где нет четко обозначенной дороги Участник</w:t>
      </w:r>
      <w:r>
        <w:rPr>
          <w:rFonts w:ascii="Calibri" w:hAnsi="Calibri" w:cs="Calibri"/>
          <w:sz w:val="22"/>
          <w:szCs w:val="22"/>
        </w:rPr>
        <w:t xml:space="preserve">и должны объезжать сельскохозяйственные угодья или передвигаться по их границе. </w:t>
      </w:r>
      <w:r>
        <w:rPr>
          <w:rFonts w:ascii="Calibri" w:hAnsi="Calibri" w:cs="Calibri"/>
          <w:b/>
          <w:color w:val="FF6600"/>
          <w:sz w:val="22"/>
          <w:szCs w:val="22"/>
          <w:u w:val="single"/>
        </w:rPr>
        <w:t>Движение напрямую через сельскохозяйственные угодья ЗАПРЕЩЕНО!</w:t>
      </w:r>
      <w:r>
        <w:rPr>
          <w:rFonts w:ascii="Calibri" w:hAnsi="Calibri" w:cs="Calibri"/>
          <w:color w:val="FF6600"/>
          <w:sz w:val="22"/>
          <w:szCs w:val="22"/>
        </w:rPr>
        <w:t xml:space="preserve"> </w:t>
      </w:r>
    </w:p>
    <w:p w:rsidR="00000000" w:rsidRDefault="00DC11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Зафиксированное нарушения будет пенализироваться  КСК вплоть до незачета СУ (или исключения из соревнования ) .Н</w:t>
      </w:r>
      <w:r>
        <w:rPr>
          <w:rFonts w:ascii="Calibri" w:hAnsi="Calibri" w:cs="Calibri"/>
          <w:sz w:val="22"/>
          <w:szCs w:val="22"/>
        </w:rPr>
        <w:t>арушение данного запрета пенализируется исключением из соревнования.</w:t>
      </w:r>
    </w:p>
    <w:p w:rsidR="00000000" w:rsidRDefault="00DC11E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Организатор бюллетенем может объявить список пунктов, в границы которых во время нахождения на СУ, участникам запрещено въезжать. Нарушение запрета пенализируется незачетом СУ.</w:t>
      </w:r>
    </w:p>
    <w:p w:rsidR="00000000" w:rsidRDefault="00DC11E3">
      <w:pPr>
        <w:tabs>
          <w:tab w:val="left" w:pos="2693"/>
        </w:tabs>
        <w:rPr>
          <w:rFonts w:ascii="Calibri" w:hAnsi="Calibri" w:cs="Calibri"/>
        </w:rPr>
      </w:pPr>
    </w:p>
    <w:sectPr w:rsidR="00000000">
      <w:pgSz w:w="11906" w:h="16838"/>
      <w:pgMar w:top="851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E3"/>
    <w:rsid w:val="00D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643A38FD-5B86-6744-8509-8A051F96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MS Gothic" w:hAnsi="Calibri Light" w:cs="Calibri Light"/>
      <w:color w:val="2E74B5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">
    <w:name w:val=" Знак Знак3"/>
    <w:rPr>
      <w:rFonts w:ascii="Calibri Light" w:eastAsia="MS Gothic" w:hAnsi="Calibri Light" w:cs="Calibri Light"/>
      <w:color w:val="2E74B5"/>
      <w:sz w:val="26"/>
      <w:szCs w:val="26"/>
      <w:lang w:val="x-none" w:eastAsia="ar-SA" w:bidi="ar-SA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 Unicode M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Гонка внедорожников РЕГИОН-64 весна 2013</dc:title>
  <dc:subject/>
  <dc:creator>garage</dc:creator>
  <cp:keywords/>
  <cp:lastModifiedBy>evdakimov.k.7.86@gmail.com</cp:lastModifiedBy>
  <cp:revision>2</cp:revision>
  <cp:lastPrinted>1601-01-01T00:00:00Z</cp:lastPrinted>
  <dcterms:created xsi:type="dcterms:W3CDTF">2020-02-17T07:12:00Z</dcterms:created>
  <dcterms:modified xsi:type="dcterms:W3CDTF">2020-02-17T07:12:00Z</dcterms:modified>
</cp:coreProperties>
</file>