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B" w:rsidRDefault="00BD48AB" w:rsidP="00BD48AB">
      <w:pPr>
        <w:jc w:val="center"/>
        <w:rPr>
          <w:rFonts w:ascii="Times New Roman" w:hAnsi="Times New Roman" w:cs="Times New Roman"/>
          <w:sz w:val="52"/>
          <w:szCs w:val="52"/>
          <w:shd w:val="clear" w:color="auto" w:fill="F7FAF9"/>
        </w:rPr>
      </w:pPr>
    </w:p>
    <w:p w:rsidR="00BD48AB" w:rsidRDefault="00746AAE" w:rsidP="00BD48AB">
      <w:pPr>
        <w:jc w:val="center"/>
        <w:rPr>
          <w:rFonts w:ascii="Times New Roman" w:hAnsi="Times New Roman" w:cs="Times New Roman"/>
          <w:sz w:val="52"/>
          <w:szCs w:val="52"/>
          <w:shd w:val="clear" w:color="auto" w:fill="F7FAF9"/>
        </w:rPr>
      </w:pPr>
      <w:r w:rsidRPr="00C2242B">
        <w:rPr>
          <w:rFonts w:ascii="Times New Roman" w:hAnsi="Times New Roman" w:cs="Times New Roman"/>
          <w:sz w:val="52"/>
          <w:szCs w:val="52"/>
          <w:shd w:val="clear" w:color="auto" w:fill="F7FAF9"/>
        </w:rPr>
        <w:t>Регламент</w:t>
      </w:r>
    </w:p>
    <w:p w:rsidR="00BD48AB" w:rsidRDefault="00BD48AB" w:rsidP="00BD48AB">
      <w:pPr>
        <w:jc w:val="center"/>
        <w:rPr>
          <w:rFonts w:ascii="Times New Roman" w:hAnsi="Times New Roman" w:cs="Times New Roman"/>
          <w:sz w:val="52"/>
          <w:szCs w:val="52"/>
          <w:shd w:val="clear" w:color="auto" w:fill="F7FAF9"/>
        </w:rPr>
      </w:pPr>
      <w:proofErr w:type="spellStart"/>
      <w:r>
        <w:rPr>
          <w:rFonts w:ascii="Times New Roman" w:hAnsi="Times New Roman" w:cs="Times New Roman"/>
          <w:sz w:val="52"/>
          <w:szCs w:val="52"/>
          <w:shd w:val="clear" w:color="auto" w:fill="F7FAF9"/>
        </w:rPr>
        <w:t>внедорожных</w:t>
      </w:r>
      <w:proofErr w:type="spellEnd"/>
      <w:r>
        <w:rPr>
          <w:rFonts w:ascii="Times New Roman" w:hAnsi="Times New Roman" w:cs="Times New Roman"/>
          <w:sz w:val="52"/>
          <w:szCs w:val="52"/>
          <w:shd w:val="clear" w:color="auto" w:fill="F7FAF9"/>
        </w:rPr>
        <w:t xml:space="preserve"> соревнований</w:t>
      </w:r>
    </w:p>
    <w:p w:rsidR="00C2242B" w:rsidRDefault="00BD48AB" w:rsidP="00BD48AB">
      <w:pPr>
        <w:jc w:val="center"/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BD48AB">
        <w:rPr>
          <w:sz w:val="96"/>
          <w:szCs w:val="96"/>
        </w:rPr>
        <w:t>,,</w:t>
      </w:r>
      <w:proofErr w:type="spellStart"/>
      <w:r w:rsidRPr="00BD48AB">
        <w:rPr>
          <w:sz w:val="96"/>
          <w:szCs w:val="96"/>
        </w:rPr>
        <w:t>Аткарский</w:t>
      </w:r>
      <w:proofErr w:type="spellEnd"/>
      <w:r w:rsidRPr="00BD48AB">
        <w:rPr>
          <w:sz w:val="96"/>
          <w:szCs w:val="96"/>
        </w:rPr>
        <w:t xml:space="preserve"> Бурелом”</w:t>
      </w:r>
      <w:proofErr w:type="gramStart"/>
      <w:r w:rsidR="00746AAE" w:rsidRPr="00BD48AB">
        <w:rPr>
          <w:rFonts w:ascii="Times New Roman" w:hAnsi="Times New Roman" w:cs="Times New Roman"/>
          <w:sz w:val="96"/>
          <w:szCs w:val="96"/>
          <w:shd w:val="clear" w:color="auto" w:fill="F7FAF9"/>
        </w:rPr>
        <w:t>.</w:t>
      </w:r>
      <w:proofErr w:type="gramEnd"/>
      <w:r w:rsidR="00746AAE" w:rsidRPr="00BD48AB">
        <w:rPr>
          <w:rFonts w:ascii="Times New Roman" w:hAnsi="Times New Roman" w:cs="Times New Roman"/>
          <w:sz w:val="96"/>
          <w:szCs w:val="96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редназначен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для </w:t>
      </w:r>
      <w:proofErr w:type="spellStart"/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полноприводных</w:t>
      </w:r>
      <w:proofErr w:type="spellEnd"/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автомобилей.</w:t>
      </w:r>
    </w:p>
    <w:p w:rsidR="00BD48AB" w:rsidRDefault="00BD48AB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Организаторы </w:t>
      </w:r>
      <w:proofErr w:type="gramStart"/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>-к</w:t>
      </w:r>
      <w:proofErr w:type="gramEnd"/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луб </w:t>
      </w: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,,</w:t>
      </w:r>
      <w:proofErr w:type="spellStart"/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>Татищевский</w:t>
      </w:r>
      <w:proofErr w:type="spellEnd"/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партизан</w:t>
      </w:r>
      <w:r w:rsidRP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>”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Формат  – Преодоление  препятствий на огороженном участке в виде замкнутого кольца.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Экипаж автомобиля </w:t>
      </w:r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не более 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двух человек – Пилота  и Штурмана.</w:t>
      </w:r>
      <w:r w:rsidR="00E770AF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</w:p>
    <w:p w:rsidR="00CA65D5" w:rsidRDefault="00746AAE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Наличие прав категории «В» у Пилота обязательно</w:t>
      </w:r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48718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AF9"/>
        </w:rPr>
        <w:t>Обязательно наличие шлемов  и сигнальных жилетов яркого цвета!!!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Всем членам экипажа запрещается находиться в нетрезвом состоянии во время </w:t>
      </w:r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>соревнований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. Водитель экипажа несет полную ответственность за действия экипажа, согласно законодательству РФ.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Все передвижения по трассе  осуществляются в соответствии с ПДД, все перекрестки вне дорог общего пользования являются равнозначными нерегулируемыми.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Заторы и иные препятствия (в т.ч. неисправность автомобиля) на трассе не являются основанием для </w:t>
      </w:r>
      <w:proofErr w:type="spell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перезаезда</w:t>
      </w:r>
      <w:proofErr w:type="spellEnd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  или отмены результатов. Участники должны самостоятельно решать вопросы объезда или устранения причин возникающих заторов и неисправностей.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>З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апрещен любой контакт автомобилей!!!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!</w:t>
      </w:r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В</w:t>
      </w:r>
      <w:proofErr w:type="gramEnd"/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заимная помощь разрешена,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помощь зрителей запрещена!!На трассе посторонних быть не должно!! Все кроме водителей и штурманов </w:t>
      </w:r>
      <w:proofErr w:type="gramStart"/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–з</w:t>
      </w:r>
      <w:proofErr w:type="gramEnd"/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а пределами ленты ограждения.</w:t>
      </w:r>
      <w:r w:rsid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Для своей работы штурман может покидать </w:t>
      </w:r>
      <w:r w:rsidR="00E770AF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т</w:t>
      </w:r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рассу,</w:t>
      </w:r>
      <w:r w:rsid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7C0E89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но  для завершения круга должен быть в  автомобиле.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Все взаимные претензии участников друг к другу, в части, не касающейся условий и правил проведения </w:t>
      </w:r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>соревнований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  ,</w:t>
      </w:r>
      <w:proofErr w:type="gramEnd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участники решают самостоятельно.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Участники должны руководствоваться принципами спортивного поведения.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Автомобиль Участника должен быть укомплектован: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lastRenderedPageBreak/>
        <w:t>- Иметь не менее одной исправной буксировочной проушины спереди и сзади.</w:t>
      </w:r>
      <w:r w:rsid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Буксировка на трассе производится средствами буксируемого(или по согласованию с другим экипажем)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- Огнетушителем, исправными, с действительным сроком годности;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- Наличие ремней безопасности</w:t>
      </w:r>
      <w:proofErr w:type="gramStart"/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З</w:t>
      </w:r>
      <w:proofErr w:type="gramEnd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апрещается мусорить, ломать, рубить живые  деревья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Категорически запрещено использование электрических лебёдок в заявленных категориях. При использовании  </w:t>
      </w:r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ручных 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лебедок обязательно использование </w:t>
      </w:r>
      <w:proofErr w:type="spell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корозащиты</w:t>
      </w:r>
      <w:proofErr w:type="spellEnd"/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при работе с живыми деревьями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Возможна установка вспомогательного авт</w:t>
      </w:r>
      <w:proofErr w:type="gramStart"/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>о</w:t>
      </w:r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(</w:t>
      </w:r>
      <w:proofErr w:type="gramEnd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не участника)</w:t>
      </w:r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вне пределов трассы для зацепления троса  ручной лебедки, но при незаведенном двигателе.</w:t>
      </w:r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Помощь между </w:t>
      </w:r>
      <w:r w:rsidR="00487189" w:rsidRP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у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частниками разрешена, но не должна быть согласованной ездой двух экипаже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й(</w:t>
      </w:r>
      <w:proofErr w:type="gramEnd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парная езда),буксировка одним авто другое  не может быть более 20 метров на один круг.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Эвакуация застрявших(сломавшихся) экипажей, будет проводиться организаторами после окончания заезда в данной </w:t>
      </w:r>
      <w:proofErr w:type="spell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категории</w:t>
      </w:r>
      <w:proofErr w:type="gramStart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.Д</w:t>
      </w:r>
      <w:proofErr w:type="gramEnd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опустима</w:t>
      </w:r>
      <w:proofErr w:type="spellEnd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эвакуация застрявшего автомобиля   силами </w:t>
      </w:r>
      <w:proofErr w:type="spellStart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организаторов-круг</w:t>
      </w:r>
      <w:proofErr w:type="spellEnd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не </w:t>
      </w:r>
      <w:proofErr w:type="spellStart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>засчитывается,но</w:t>
      </w:r>
      <w:proofErr w:type="spellEnd"/>
      <w:r w:rsidR="00487189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можно продолжить соревнования,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Запрещается проезжать/переезжать по буксировочному тросу во время буксирования без согласования с экипажами, находящимися в </w:t>
      </w:r>
      <w:proofErr w:type="spell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спарке</w:t>
      </w:r>
      <w:proofErr w:type="spellEnd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D859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AF9"/>
        </w:rPr>
        <w:t>Техническая комиссия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Автомобили, не прошедшие Техническую инспекцию, к старту не допускаются.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Для участия в Соревновании Участник предоставляет подписанную заявку в установленной форме. (Регистрация будет проводиться в день гонки в базовом лагере)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Подписывая заявку, все члены экипажа подтверждают полное и безоговорочное согласие подчиняться правилам настоящего регламента, требованиям Организатора и ПДД, действующим на территории России в течение всего мероприятия.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Стартовые номера должны быть расположены на </w:t>
      </w:r>
      <w:r w:rsid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лобовом стекле 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автомобиля</w:t>
      </w:r>
      <w:r w:rsid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в правом верхнем углу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На техническую инспекцию автомобиль предъявляется с наклеенными стартовыми номерами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.</w:t>
      </w:r>
      <w:proofErr w:type="gramEnd"/>
      <w:r w:rsidR="00A75FC2">
        <w:rPr>
          <w:rFonts w:ascii="Times New Roman" w:hAnsi="Times New Roman" w:cs="Times New Roman"/>
          <w:sz w:val="28"/>
          <w:szCs w:val="28"/>
          <w:shd w:val="clear" w:color="auto" w:fill="F7FAF9"/>
        </w:rPr>
        <w:t>Не наклейка на авто рекламных изделий влечет неучастие в получении призов.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D859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AF9"/>
        </w:rPr>
        <w:t>Общие условия для дисциплин.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Победителем в категории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,</w:t>
      </w:r>
      <w:proofErr w:type="gramEnd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становится экипаж с максимальным количеством пройденных кругов за отведенное время.</w:t>
      </w:r>
      <w:r w:rsid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Круг без нарушений в намеченное время считается пройденным.</w:t>
      </w:r>
    </w:p>
    <w:p w:rsidR="006973BF" w:rsidRDefault="00BD48AB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lastRenderedPageBreak/>
        <w:t>Отведенное время-1,5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часа (при желании всех участников может изменено в любую сторону </w:t>
      </w:r>
      <w:proofErr w:type="gramStart"/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–д</w:t>
      </w:r>
      <w:proofErr w:type="gramEnd"/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о старта!)</w:t>
      </w:r>
    </w:p>
    <w:p w:rsidR="006973BF" w:rsidRDefault="00746AAE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Круг в котором было грубое нарушение прави</w:t>
      </w:r>
      <w:proofErr w:type="gramStart"/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л-</w:t>
      </w:r>
      <w:proofErr w:type="gramEnd"/>
      <w:r w:rsidR="00CA65D5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не засчитывается! Повреждение ограждения</w:t>
      </w:r>
      <w:proofErr w:type="gramStart"/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,</w:t>
      </w:r>
      <w:proofErr w:type="gramEnd"/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деревьев, опасная езда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(контакт  с другим авто)</w:t>
      </w: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, разлив технических жидкостей, езда не  по трассе кольца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, преднамеренный обрыв или перевешивание ленты ограждения </w:t>
      </w: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-</w:t>
      </w:r>
      <w:r w:rsidR="00CA65D5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есть грубое нарушение.</w:t>
      </w:r>
      <w:r w:rsid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 </w:t>
      </w:r>
    </w:p>
    <w:p w:rsidR="006973BF" w:rsidRDefault="006973BF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О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тягивание ленты штурманом не допускается,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касание ленты автомобилем допустимо,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если не привело к обрыву последней)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Старт </w:t>
      </w:r>
      <w:r w:rsidR="00746AAE"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общий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,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в линейку –в стартовом поле скорость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-не более 20 км ч</w:t>
      </w:r>
      <w:proofErr w:type="gramStart"/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.В</w:t>
      </w:r>
      <w:proofErr w:type="gramEnd"/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стартовом поле штурман и водитель должны быть в </w:t>
      </w:r>
      <w:proofErr w:type="spellStart"/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автомобиле.</w:t>
      </w: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Участок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стартового поля будет указан на брифинге.</w:t>
      </w:r>
    </w:p>
    <w:p w:rsidR="00C2242B" w:rsidRDefault="00746AAE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Зарегистрированным финишем считается приезд с кольца в отведенное время</w:t>
      </w:r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мимо судьи финиша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,</w:t>
      </w:r>
      <w:r w:rsid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приезд после окончания времени  заезд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а-</w:t>
      </w:r>
      <w:proofErr w:type="gramEnd"/>
      <w:r w:rsidR="00C2242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незачет круга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</w:p>
    <w:p w:rsidR="00E45A45" w:rsidRPr="00E770AF" w:rsidRDefault="00E45A45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Можете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не боятся опоздать  к финишу по времени и даже не финишировать совсем! Расчет идет по засчитанным вам кругам!!</w:t>
      </w:r>
    </w:p>
    <w:p w:rsidR="00BD48AB" w:rsidRDefault="00746AAE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Взнос во всех категориях</w:t>
      </w:r>
      <w:r w:rsidRPr="00CA6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> </w:t>
      </w:r>
      <w:r w:rsidR="00CA6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A75F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>( решим позже</w:t>
      </w:r>
      <w:proofErr w:type="gramStart"/>
      <w:r w:rsidR="00BD4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A75F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>,</w:t>
      </w:r>
      <w:proofErr w:type="gramEnd"/>
      <w:r w:rsidR="00A75F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 xml:space="preserve">но не более 500 </w:t>
      </w:r>
      <w:r w:rsidR="00CA6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 xml:space="preserve"> рублей.</w:t>
      </w:r>
      <w:r w:rsidR="00A75F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>)</w:t>
      </w:r>
      <w:r w:rsidR="00BD4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AF9"/>
        </w:rPr>
        <w:t xml:space="preserve">Возможно что стартового взноса не будет!! 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D8598F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Категории машин</w:t>
      </w:r>
      <w:proofErr w:type="gramStart"/>
      <w:r w:rsidR="00CA65D5" w:rsidRPr="00D8598F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 xml:space="preserve">  Р</w:t>
      </w:r>
      <w:proofErr w:type="gramEnd"/>
      <w:r w:rsidR="00CA65D5" w:rsidRPr="00D8598F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ешать судьям на старте!!!</w:t>
      </w:r>
      <w:r w:rsidR="00371435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 xml:space="preserve">  Основной </w:t>
      </w:r>
      <w:proofErr w:type="spellStart"/>
      <w:r w:rsidR="00371435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кретерий-резина</w:t>
      </w:r>
      <w:proofErr w:type="spellEnd"/>
      <w:r w:rsidR="00371435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 xml:space="preserve"> размерность и характеристики!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="00371435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 xml:space="preserve">1 </w:t>
      </w:r>
      <w:proofErr w:type="spellStart"/>
      <w:proofErr w:type="gramStart"/>
      <w:r w:rsidR="00371435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Стандарт</w:t>
      </w:r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>-стандартная</w:t>
      </w:r>
      <w:proofErr w:type="spellEnd"/>
      <w:proofErr w:type="gramEnd"/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машина без любых переделок на родной резине.</w:t>
      </w:r>
    </w:p>
    <w:p w:rsidR="00512A57" w:rsidRDefault="00371435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2</w:t>
      </w:r>
      <w:r w:rsidR="00BD48AB" w:rsidRPr="00D8598F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 xml:space="preserve"> категория</w:t>
      </w:r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внедорожники с </w:t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нестандартной резиной до 33 (Нива до 31)</w:t>
      </w:r>
    </w:p>
    <w:p w:rsidR="00CA65D5" w:rsidRDefault="00371435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3</w:t>
      </w:r>
      <w:r w:rsidR="00512A57" w:rsidRPr="00D8598F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 xml:space="preserve"> категория</w:t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 </w:t>
      </w:r>
      <w:proofErr w:type="gramStart"/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-п</w:t>
      </w:r>
      <w:proofErr w:type="gramEnd"/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одготовленные авто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Результаты заезда всех экипажей заносятся в один формуляр и по результатам подсчета  пройденных кругов  оформляется протокол,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>при равенстве количества кругов-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BC342C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результат вычисляется по времени финиша последнего 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пройденного круга.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Организатор и судьи не несут какой-либо материальной, юридической и моральной ответственности перед участниками и третьими лицами за убытки и ущерб, причиненный в ходе </w:t>
      </w:r>
      <w:r w:rsidR="00BD48AB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соревнований 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любым лицам или любому имуществу. В каждом конкретном случае определение виновных осуществляет 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у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полномоченный на то государственный орган.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Своей подписью в заявке участник отказывается от предъявления претензий Организатору и судьям, в случае повреждения имущества или других последствий дорожно-транспортного происшествия в ходе проведения.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Водитель экипажа несет ответственность за допуск к управлению 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lastRenderedPageBreak/>
        <w:t>автомобилем других лиц, в том числе лиц, находящихся в состоянии алкогольного опьянения, а также ответственность за самостоятельное вождение автомобиля в таком состоянии.</w:t>
      </w:r>
    </w:p>
    <w:p w:rsidR="007C0E89" w:rsidRDefault="007C0E89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Все изменения в регламенте могут быть сделаны до старта,</w:t>
      </w:r>
      <w:r w:rsid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Pr="00E770AF">
        <w:rPr>
          <w:rFonts w:ascii="Times New Roman" w:hAnsi="Times New Roman" w:cs="Times New Roman"/>
          <w:sz w:val="28"/>
          <w:szCs w:val="28"/>
          <w:shd w:val="clear" w:color="auto" w:fill="F7FAF9"/>
        </w:rPr>
        <w:t>в единственном экземпляре на трассе с подписью Главного судьи!!</w:t>
      </w:r>
    </w:p>
    <w:p w:rsidR="00C2242B" w:rsidRDefault="00C2242B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C2242B" w:rsidRDefault="00C2242B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C2242B" w:rsidRDefault="00C2242B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A75FC2" w:rsidRDefault="00A75FC2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A75FC2" w:rsidRDefault="00A75FC2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A75FC2" w:rsidRDefault="00A75FC2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A75FC2" w:rsidRDefault="00CA65D5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CA65D5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Приложение к регламенту</w:t>
      </w:r>
      <w:proofErr w:type="gramStart"/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Т</w:t>
      </w:r>
      <w:proofErr w:type="gramEnd"/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ак же приглашаем всех желающих провести выходной день в красивом лесу в хорошей компании и полюбоваться заездом.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1E462E" w:rsidRPr="001E462E">
        <w:rPr>
          <w:rFonts w:ascii="Times New Roman" w:hAnsi="Times New Roman" w:cs="Times New Roman"/>
          <w:sz w:val="28"/>
          <w:szCs w:val="28"/>
        </w:rPr>
        <w:t>Место сбора рядом с</w:t>
      </w:r>
      <w:r w:rsidR="00371435">
        <w:rPr>
          <w:rFonts w:ascii="Times New Roman" w:hAnsi="Times New Roman" w:cs="Times New Roman"/>
          <w:sz w:val="28"/>
          <w:szCs w:val="28"/>
        </w:rPr>
        <w:t xml:space="preserve"> </w:t>
      </w:r>
      <w:r w:rsidR="001E462E" w:rsidRPr="001E462E">
        <w:rPr>
          <w:rFonts w:ascii="Times New Roman" w:hAnsi="Times New Roman" w:cs="Times New Roman"/>
          <w:sz w:val="28"/>
          <w:szCs w:val="28"/>
        </w:rPr>
        <w:t xml:space="preserve"> городом</w:t>
      </w:r>
      <w:proofErr w:type="gramStart"/>
      <w:r w:rsidR="00371435">
        <w:rPr>
          <w:rFonts w:ascii="Times New Roman" w:hAnsi="Times New Roman" w:cs="Times New Roman"/>
          <w:sz w:val="28"/>
          <w:szCs w:val="28"/>
        </w:rPr>
        <w:t xml:space="preserve"> </w:t>
      </w:r>
      <w:r w:rsidR="001E462E" w:rsidRPr="001E46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462E" w:rsidRPr="001E462E">
        <w:rPr>
          <w:rFonts w:ascii="Times New Roman" w:hAnsi="Times New Roman" w:cs="Times New Roman"/>
          <w:sz w:val="28"/>
          <w:szCs w:val="28"/>
        </w:rPr>
        <w:t>так что магазины и кафе и шашлычки рядом!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Убедительная просьба не СОРИТЬ   Мусор кидать в мусорные мешки</w:t>
      </w:r>
    </w:p>
    <w:p w:rsidR="00512A57" w:rsidRDefault="00746AAE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512A57">
        <w:rPr>
          <w:rFonts w:ascii="Times New Roman" w:hAnsi="Times New Roman" w:cs="Times New Roman"/>
          <w:sz w:val="28"/>
          <w:szCs w:val="28"/>
          <w:u w:val="single"/>
          <w:shd w:val="clear" w:color="auto" w:fill="F7FAF9"/>
        </w:rPr>
        <w:t>Расписание и место проведения</w:t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.</w:t>
      </w:r>
      <w:r w:rsidRPr="00CA65D5">
        <w:rPr>
          <w:rFonts w:ascii="Times New Roman" w:hAnsi="Times New Roman" w:cs="Times New Roman"/>
          <w:sz w:val="28"/>
          <w:szCs w:val="28"/>
        </w:rPr>
        <w:br/>
      </w:r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Сбор на  месте лагеря</w:t>
      </w:r>
      <w:proofErr w:type="gramStart"/>
      <w:r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</w:t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:</w:t>
      </w:r>
      <w:proofErr w:type="gramEnd"/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Г Аткарск</w:t>
      </w:r>
      <w:proofErr w:type="gramStart"/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,</w:t>
      </w:r>
      <w:proofErr w:type="gramEnd"/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если ехать с Саратова ,проехав</w:t>
      </w:r>
      <w:r w:rsidR="001E462E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поворот на Аткарск едите  прямо далее 800метров и после шашлычной первый </w:t>
      </w:r>
      <w:proofErr w:type="spellStart"/>
      <w:r w:rsidR="001E462E">
        <w:rPr>
          <w:rFonts w:ascii="Times New Roman" w:hAnsi="Times New Roman" w:cs="Times New Roman"/>
          <w:sz w:val="28"/>
          <w:szCs w:val="28"/>
          <w:shd w:val="clear" w:color="auto" w:fill="F7FAF9"/>
        </w:rPr>
        <w:t>сьезд</w:t>
      </w:r>
      <w:proofErr w:type="spellEnd"/>
      <w:r w:rsidR="001E462E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влево </w:t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(карта и координаты будут добавлены позже)</w:t>
      </w:r>
    </w:p>
    <w:p w:rsidR="00C2242B" w:rsidRDefault="00746AAE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 w:rsidRP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предстартовая подготовка, брифинг 9-00_10-00</w:t>
      </w:r>
      <w:r w:rsidRPr="006973BF">
        <w:rPr>
          <w:rFonts w:ascii="Times New Roman" w:hAnsi="Times New Roman" w:cs="Times New Roman"/>
          <w:sz w:val="28"/>
          <w:szCs w:val="28"/>
        </w:rPr>
        <w:br/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Старт / финиш 10.00 - 11.3</w:t>
      </w:r>
      <w:r w:rsidRP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0</w:t>
      </w:r>
      <w:r w:rsidRPr="006973BF">
        <w:rPr>
          <w:rFonts w:ascii="Times New Roman" w:hAnsi="Times New Roman" w:cs="Times New Roman"/>
          <w:sz w:val="28"/>
          <w:szCs w:val="28"/>
        </w:rPr>
        <w:br/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Старт / финиш 12.00 - 13</w:t>
      </w:r>
      <w:r w:rsidRP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.30</w:t>
      </w:r>
      <w:r w:rsidRPr="006973BF">
        <w:rPr>
          <w:rFonts w:ascii="Times New Roman" w:hAnsi="Times New Roman" w:cs="Times New Roman"/>
          <w:sz w:val="28"/>
          <w:szCs w:val="28"/>
        </w:rPr>
        <w:br/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Старт / финиш 14.00 - 15.3</w:t>
      </w:r>
      <w:r w:rsidRPr="006973BF">
        <w:rPr>
          <w:rFonts w:ascii="Times New Roman" w:hAnsi="Times New Roman" w:cs="Times New Roman"/>
          <w:sz w:val="28"/>
          <w:szCs w:val="28"/>
          <w:shd w:val="clear" w:color="auto" w:fill="F7FAF9"/>
        </w:rPr>
        <w:t>0</w:t>
      </w:r>
    </w:p>
    <w:p w:rsidR="00512A57" w:rsidRDefault="00C2242B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Возможно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>обьеденение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 нескольких категорий для общего старта при малом количестве экипажей.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Объявление результатов    12-00, 14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-30, 1</w:t>
      </w:r>
      <w:r w:rsidR="00512A57">
        <w:rPr>
          <w:rFonts w:ascii="Times New Roman" w:hAnsi="Times New Roman" w:cs="Times New Roman"/>
          <w:sz w:val="28"/>
          <w:szCs w:val="28"/>
          <w:shd w:val="clear" w:color="auto" w:fill="F7FAF9"/>
        </w:rPr>
        <w:t>5</w:t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>-30</w:t>
      </w:r>
      <w:r w:rsidR="00746AAE" w:rsidRPr="00CA65D5">
        <w:rPr>
          <w:rFonts w:ascii="Times New Roman" w:hAnsi="Times New Roman" w:cs="Times New Roman"/>
          <w:sz w:val="28"/>
          <w:szCs w:val="28"/>
        </w:rPr>
        <w:br/>
      </w:r>
      <w:r w:rsidR="00746AAE" w:rsidRPr="00CA65D5">
        <w:rPr>
          <w:rFonts w:ascii="Times New Roman" w:hAnsi="Times New Roman" w:cs="Times New Roman"/>
          <w:sz w:val="28"/>
          <w:szCs w:val="28"/>
          <w:shd w:val="clear" w:color="auto" w:fill="F7FAF9"/>
        </w:rPr>
        <w:t xml:space="preserve">Координаты лагеря  кольцо </w:t>
      </w:r>
    </w:p>
    <w:p w:rsidR="00345873" w:rsidRDefault="00345873">
      <w:pPr>
        <w:rPr>
          <w:rFonts w:ascii="Times New Roman" w:hAnsi="Times New Roman" w:cs="Times New Roman"/>
          <w:sz w:val="28"/>
          <w:szCs w:val="28"/>
          <w:shd w:val="clear" w:color="auto" w:fill="F7FAF9"/>
        </w:rPr>
      </w:pPr>
    </w:p>
    <w:p w:rsidR="00512A57" w:rsidRPr="00CA65D5" w:rsidRDefault="00512A57">
      <w:pPr>
        <w:rPr>
          <w:rFonts w:ascii="Times New Roman" w:hAnsi="Times New Roman" w:cs="Times New Roman"/>
          <w:sz w:val="28"/>
          <w:szCs w:val="28"/>
        </w:rPr>
      </w:pPr>
    </w:p>
    <w:sectPr w:rsidR="00512A57" w:rsidRPr="00CA65D5" w:rsidSect="0034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AE"/>
    <w:rsid w:val="00031171"/>
    <w:rsid w:val="001E462E"/>
    <w:rsid w:val="0032745D"/>
    <w:rsid w:val="00345873"/>
    <w:rsid w:val="00371435"/>
    <w:rsid w:val="00470205"/>
    <w:rsid w:val="00487189"/>
    <w:rsid w:val="00512A57"/>
    <w:rsid w:val="006973BF"/>
    <w:rsid w:val="00746AAE"/>
    <w:rsid w:val="007A1875"/>
    <w:rsid w:val="007C0E89"/>
    <w:rsid w:val="009D0329"/>
    <w:rsid w:val="00A75FC2"/>
    <w:rsid w:val="00BC342C"/>
    <w:rsid w:val="00BD48AB"/>
    <w:rsid w:val="00BF1024"/>
    <w:rsid w:val="00BF152F"/>
    <w:rsid w:val="00C2242B"/>
    <w:rsid w:val="00CA65D5"/>
    <w:rsid w:val="00D8598F"/>
    <w:rsid w:val="00E45A45"/>
    <w:rsid w:val="00E770AF"/>
    <w:rsid w:val="00E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AAE"/>
  </w:style>
  <w:style w:type="character" w:styleId="a3">
    <w:name w:val="Strong"/>
    <w:basedOn w:val="a0"/>
    <w:uiPriority w:val="22"/>
    <w:qFormat/>
    <w:rsid w:val="00746AAE"/>
    <w:rPr>
      <w:b/>
      <w:bCs/>
    </w:rPr>
  </w:style>
  <w:style w:type="character" w:styleId="a4">
    <w:name w:val="Hyperlink"/>
    <w:basedOn w:val="a0"/>
    <w:uiPriority w:val="99"/>
    <w:semiHidden/>
    <w:unhideWhenUsed/>
    <w:rsid w:val="00746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ИВЦ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Аткарск</dc:creator>
  <cp:lastModifiedBy>61-ANSvitnev</cp:lastModifiedBy>
  <cp:revision>4</cp:revision>
  <dcterms:created xsi:type="dcterms:W3CDTF">2019-07-25T05:20:00Z</dcterms:created>
  <dcterms:modified xsi:type="dcterms:W3CDTF">2019-07-25T05:44:00Z</dcterms:modified>
</cp:coreProperties>
</file>